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040E33" w14:textId="77777777" w:rsidR="00693F57" w:rsidRPr="00693F57" w:rsidRDefault="00693F57" w:rsidP="000D7C5F">
      <w:pPr>
        <w:rPr>
          <w:b/>
          <w:u w:val="single"/>
        </w:rPr>
      </w:pPr>
      <w:r w:rsidRPr="00693F57">
        <w:rPr>
          <w:b/>
          <w:u w:val="single"/>
        </w:rPr>
        <w:t>Masks and Vaccinations</w:t>
      </w:r>
    </w:p>
    <w:p w14:paraId="04A174AD" w14:textId="77777777" w:rsidR="000D7C5F" w:rsidRDefault="00C24ADB" w:rsidP="000D7C5F">
      <w:pPr>
        <w:pStyle w:val="ListParagraph"/>
        <w:numPr>
          <w:ilvl w:val="0"/>
          <w:numId w:val="4"/>
        </w:numPr>
      </w:pPr>
      <w:r w:rsidRPr="000D7C5F">
        <w:t xml:space="preserve">An overarching question is what do we do if a student or faculty member appears without the vaccination record? </w:t>
      </w:r>
    </w:p>
    <w:p w14:paraId="4105C286" w14:textId="77777777" w:rsidR="000D7C5F" w:rsidRDefault="00C24ADB" w:rsidP="000D7C5F">
      <w:pPr>
        <w:pStyle w:val="ListParagraph"/>
        <w:numPr>
          <w:ilvl w:val="1"/>
          <w:numId w:val="7"/>
        </w:numPr>
      </w:pPr>
      <w:r w:rsidRPr="000D7C5F">
        <w:t xml:space="preserve">We have a script for non-compliance with masks but what about the vaccine? </w:t>
      </w:r>
    </w:p>
    <w:p w14:paraId="150478EE" w14:textId="77777777" w:rsidR="000D7C5F" w:rsidRDefault="00C24ADB" w:rsidP="000D7C5F">
      <w:pPr>
        <w:pStyle w:val="ListParagraph"/>
        <w:numPr>
          <w:ilvl w:val="1"/>
          <w:numId w:val="7"/>
        </w:numPr>
      </w:pPr>
      <w:r w:rsidRPr="000D7C5F">
        <w:t xml:space="preserve">Will students be auto dis-enrolled if they haven’t registered their card or exemption by a certain date? </w:t>
      </w:r>
    </w:p>
    <w:p w14:paraId="67A00BAA" w14:textId="77777777" w:rsidR="00C24ADB" w:rsidRDefault="00C24ADB" w:rsidP="000D7C5F">
      <w:pPr>
        <w:pStyle w:val="ListParagraph"/>
        <w:numPr>
          <w:ilvl w:val="1"/>
          <w:numId w:val="7"/>
        </w:numPr>
      </w:pPr>
      <w:r w:rsidRPr="000D7C5F">
        <w:t>Will faculty be replaced in courses?</w:t>
      </w:r>
    </w:p>
    <w:p w14:paraId="01EC645C" w14:textId="77777777" w:rsidR="00693F57" w:rsidRDefault="00693F57" w:rsidP="00693F57">
      <w:pPr>
        <w:numPr>
          <w:ilvl w:val="0"/>
          <w:numId w:val="1"/>
        </w:numPr>
        <w:spacing w:line="252" w:lineRule="auto"/>
        <w:rPr>
          <w:rFonts w:eastAsia="Times New Roman"/>
        </w:rPr>
      </w:pPr>
      <w:r>
        <w:rPr>
          <w:rFonts w:eastAsia="Times New Roman"/>
        </w:rPr>
        <w:t>If I am 100% remote, teaching fully online and not coming to campus do I need to need to follow the vaccine mandate? </w:t>
      </w:r>
    </w:p>
    <w:p w14:paraId="64D2CA9A" w14:textId="77777777" w:rsidR="00693F57" w:rsidRPr="000D7C5F" w:rsidRDefault="00693F57" w:rsidP="00693F57">
      <w:pPr>
        <w:pStyle w:val="ListParagraph"/>
        <w:numPr>
          <w:ilvl w:val="1"/>
          <w:numId w:val="6"/>
        </w:numPr>
        <w:spacing w:line="252" w:lineRule="auto"/>
        <w:rPr>
          <w:rFonts w:eastAsia="Times New Roman"/>
        </w:rPr>
      </w:pPr>
      <w:hyperlink r:id="rId8" w:history="1">
        <w:r w:rsidRPr="000D7C5F">
          <w:rPr>
            <w:rStyle w:val="Hyperlink"/>
            <w:rFonts w:eastAsia="Times New Roman"/>
          </w:rPr>
          <w:t>Will employees who work primarily outside of Larimer County or in facilities off of main campus be required to be vaccinated?</w:t>
        </w:r>
      </w:hyperlink>
      <w:r w:rsidRPr="000D7C5F">
        <w:rPr>
          <w:rFonts w:eastAsia="Times New Roman"/>
        </w:rPr>
        <w:t xml:space="preserve"> </w:t>
      </w:r>
    </w:p>
    <w:p w14:paraId="05B36419" w14:textId="77777777" w:rsidR="00693F57" w:rsidRPr="000D7C5F" w:rsidRDefault="00693F57" w:rsidP="00693F57">
      <w:pPr>
        <w:pStyle w:val="ListParagraph"/>
        <w:numPr>
          <w:ilvl w:val="1"/>
          <w:numId w:val="6"/>
        </w:numPr>
        <w:spacing w:line="252" w:lineRule="auto"/>
        <w:rPr>
          <w:rFonts w:eastAsia="Times New Roman"/>
        </w:rPr>
      </w:pPr>
      <w:r w:rsidRPr="000D7C5F">
        <w:rPr>
          <w:rFonts w:eastAsia="Times New Roman"/>
        </w:rPr>
        <w:t>Yes, all employees, regardless of worksite location, are required to comply with the CSU vaccine mandate or request an exemption. Employees working on non-CSU properties, such as federal lands and buildings, county offices, etc., may be subject to additional requirements. Employees on those non-CSU properties must also adhere to their host organization’s protocols</w:t>
      </w:r>
    </w:p>
    <w:p w14:paraId="4E13B7A6" w14:textId="77777777" w:rsidR="00693F57" w:rsidRDefault="00693F57" w:rsidP="00693F57">
      <w:pPr>
        <w:numPr>
          <w:ilvl w:val="0"/>
          <w:numId w:val="1"/>
        </w:numPr>
        <w:rPr>
          <w:rFonts w:eastAsia="Times New Roman"/>
        </w:rPr>
      </w:pPr>
      <w:r>
        <w:rPr>
          <w:rFonts w:eastAsia="Times New Roman"/>
        </w:rPr>
        <w:t>H</w:t>
      </w:r>
      <w:r>
        <w:rPr>
          <w:rFonts w:eastAsia="Times New Roman"/>
        </w:rPr>
        <w:t>ow to deal with online students who have extremely limited time on campus or with campus interactions. Do they fall under guest protocols or student protocols? CSU Online students who are fully online are exempt from the vaccine mandate.</w:t>
      </w:r>
    </w:p>
    <w:p w14:paraId="6579275B" w14:textId="77777777" w:rsidR="00693F57" w:rsidRDefault="00693F57" w:rsidP="00693F57">
      <w:pPr>
        <w:numPr>
          <w:ilvl w:val="1"/>
          <w:numId w:val="8"/>
        </w:numPr>
        <w:rPr>
          <w:rFonts w:eastAsia="Times New Roman"/>
        </w:rPr>
      </w:pPr>
      <w:r>
        <w:rPr>
          <w:rFonts w:eastAsia="Times New Roman"/>
        </w:rPr>
        <w:t>For example, we have a two day on-campus orientation (coming right up) for our online MBAs. These students don’t typically come to campus for anything else since they are from all over. Guest protocols (wear masks) or student protocols (vaccine record submission, exemption, screening, etc. and wear mask)?</w:t>
      </w:r>
    </w:p>
    <w:p w14:paraId="73E7B5E8" w14:textId="77777777" w:rsidR="00693F57" w:rsidRDefault="00693F57" w:rsidP="00693F57">
      <w:pPr>
        <w:numPr>
          <w:ilvl w:val="2"/>
          <w:numId w:val="8"/>
        </w:numPr>
      </w:pPr>
      <w:r>
        <w:t>Recently, a message was sent out to the CSU community stating a new vaccination mandate requiring CSU students to upload their COVID-19 vaccine records or request a vaccine exemption by August 18. </w:t>
      </w:r>
      <w:r w:rsidRPr="00693F57">
        <w:rPr>
          <w:b/>
          <w:bCs/>
        </w:rPr>
        <w:t xml:space="preserve">The student COVID-19 vaccine mandate does not apply to students enrolled in a fully remote program through CSU Online. If you are fully online student (in a distance degree coded program), you do not have to upload your records or obtain an exemption. </w:t>
      </w:r>
      <w:r>
        <w:t xml:space="preserve">We are working with the CSU Health Network and this message was approved to send. Your departments and advisors have this same information. For further questions please refer to the </w:t>
      </w:r>
      <w:hyperlink r:id="rId9" w:tgtFrame="_blank" w:history="1">
        <w:r>
          <w:rPr>
            <w:rStyle w:val="Hyperlink"/>
          </w:rPr>
          <w:t>CSU COVID vaccination webpage</w:t>
        </w:r>
      </w:hyperlink>
      <w:r>
        <w:t>.</w:t>
      </w:r>
    </w:p>
    <w:p w14:paraId="1B3A7C0C" w14:textId="77777777" w:rsidR="00693F57" w:rsidRDefault="00693F57" w:rsidP="00693F57">
      <w:pPr>
        <w:pStyle w:val="ListParagraph"/>
        <w:numPr>
          <w:ilvl w:val="2"/>
          <w:numId w:val="8"/>
        </w:numPr>
      </w:pPr>
      <w:r>
        <w:t xml:space="preserve">Programs such as Education Sciences (Teacher ECE, Teacher Secondary, and Principal), MSW, OLPC Ph.D., and Accounting B.S., we will be in touch with for more information since these have in-person requirements. </w:t>
      </w:r>
    </w:p>
    <w:p w14:paraId="2DB58817" w14:textId="77777777" w:rsidR="00693F57" w:rsidRDefault="00693F57" w:rsidP="00693F57">
      <w:pPr>
        <w:pStyle w:val="ListParagraph"/>
        <w:numPr>
          <w:ilvl w:val="1"/>
          <w:numId w:val="8"/>
        </w:numPr>
      </w:pPr>
      <w:r>
        <w:t xml:space="preserve">What about online students who could possible use </w:t>
      </w:r>
      <w:r>
        <w:t>campus facilities like the library, rec center, visiting their advisors?</w:t>
      </w:r>
      <w:r>
        <w:t xml:space="preserve"> </w:t>
      </w:r>
      <w:r>
        <w:t xml:space="preserve">If the CR students are able to physically access the library, computer labs, and Health Network, shouldn’t they be vaccinated and tested? </w:t>
      </w:r>
    </w:p>
    <w:p w14:paraId="2832A8E2" w14:textId="77777777" w:rsidR="00693F57" w:rsidRDefault="00693F57" w:rsidP="00693F57">
      <w:pPr>
        <w:pStyle w:val="ListParagraph"/>
        <w:numPr>
          <w:ilvl w:val="0"/>
          <w:numId w:val="7"/>
        </w:numPr>
      </w:pPr>
      <w:r>
        <w:t>What</w:t>
      </w:r>
      <w:r>
        <w:t xml:space="preserve"> about masks, etc. in off-campus Development events</w:t>
      </w:r>
      <w:r>
        <w:t xml:space="preserve">? Advice is to </w:t>
      </w:r>
      <w:r>
        <w:t xml:space="preserve">follow local requirements and mandates. </w:t>
      </w:r>
    </w:p>
    <w:p w14:paraId="3A85A75D" w14:textId="77777777" w:rsidR="00693F57" w:rsidRPr="00C24ADB" w:rsidRDefault="00693F57" w:rsidP="00693F57">
      <w:pPr>
        <w:numPr>
          <w:ilvl w:val="0"/>
          <w:numId w:val="7"/>
        </w:numPr>
        <w:rPr>
          <w:rFonts w:eastAsia="Times New Roman"/>
        </w:rPr>
      </w:pPr>
      <w:r>
        <w:rPr>
          <w:rFonts w:eastAsia="Times New Roman"/>
        </w:rPr>
        <w:t>Since masks are now mandatory, is there any university approved language that we can copy and paste into our syllabi? I assume this language should be added to our syllabi for face-to-face classes…."</w:t>
      </w:r>
    </w:p>
    <w:p w14:paraId="34727CA4" w14:textId="77777777" w:rsidR="00693F57" w:rsidRDefault="00693F57" w:rsidP="00693F57"/>
    <w:p w14:paraId="272481F6" w14:textId="77777777" w:rsidR="00C24ADB" w:rsidRPr="00693F57" w:rsidRDefault="00693F57" w:rsidP="000D7C5F">
      <w:pPr>
        <w:rPr>
          <w:b/>
          <w:u w:val="single"/>
        </w:rPr>
      </w:pPr>
      <w:r w:rsidRPr="00693F57">
        <w:rPr>
          <w:b/>
          <w:u w:val="single"/>
        </w:rPr>
        <w:t>Testing and Screening</w:t>
      </w:r>
    </w:p>
    <w:p w14:paraId="3E9A80CD" w14:textId="77777777" w:rsidR="00693F57" w:rsidRDefault="00693F57" w:rsidP="00693F57">
      <w:pPr>
        <w:numPr>
          <w:ilvl w:val="0"/>
          <w:numId w:val="7"/>
        </w:numPr>
        <w:spacing w:line="252" w:lineRule="auto"/>
        <w:rPr>
          <w:rFonts w:eastAsia="Times New Roman"/>
        </w:rPr>
      </w:pPr>
      <w:r>
        <w:rPr>
          <w:rFonts w:eastAsia="Times New Roman"/>
        </w:rPr>
        <w:t>If I am 100% remote, have a vaccine accommodation, do I have to be tested regularly? If so, how?</w:t>
      </w:r>
    </w:p>
    <w:p w14:paraId="484C086C" w14:textId="77777777" w:rsidR="00693F57" w:rsidRPr="00693F57" w:rsidRDefault="00693F57" w:rsidP="00693F57">
      <w:pPr>
        <w:pStyle w:val="ListParagraph"/>
        <w:numPr>
          <w:ilvl w:val="0"/>
          <w:numId w:val="7"/>
        </w:numPr>
        <w:rPr>
          <w:rFonts w:eastAsia="Times New Roman"/>
          <w:sz w:val="24"/>
          <w:szCs w:val="24"/>
        </w:rPr>
      </w:pPr>
      <w:r>
        <w:rPr>
          <w:rFonts w:eastAsia="Times New Roman"/>
        </w:rPr>
        <w:lastRenderedPageBreak/>
        <w:t>A</w:t>
      </w:r>
      <w:r w:rsidRPr="000D7C5F">
        <w:rPr>
          <w:rFonts w:eastAsia="Times New Roman"/>
        </w:rPr>
        <w:t>re remote graduate students registered for continuous registration exempt from the mandate and twice-weekly screenings?</w:t>
      </w:r>
    </w:p>
    <w:p w14:paraId="27EBE9CF" w14:textId="77777777" w:rsidR="00693F57" w:rsidRPr="00693F57" w:rsidRDefault="00693F57" w:rsidP="00693F57">
      <w:pPr>
        <w:pStyle w:val="ListParagraph"/>
        <w:numPr>
          <w:ilvl w:val="0"/>
          <w:numId w:val="7"/>
        </w:numPr>
        <w:rPr>
          <w:rFonts w:ascii="Times New Roman" w:eastAsia="Times New Roman" w:hAnsi="Times New Roman" w:cs="Times New Roman"/>
        </w:rPr>
      </w:pPr>
      <w:r w:rsidRPr="00693F57">
        <w:rPr>
          <w:rFonts w:eastAsia="Times New Roman"/>
        </w:rPr>
        <w:t>We have evening MBA students who will be on campus and screening will need to be available to them for the unvaccinated. They work during the day so not really a question but this will come up if we don’t offer screening “after hours.” </w:t>
      </w:r>
    </w:p>
    <w:p w14:paraId="2075641F" w14:textId="77777777" w:rsidR="00C24ADB" w:rsidRDefault="00C24ADB" w:rsidP="000D7C5F"/>
    <w:p w14:paraId="528EBC66" w14:textId="77777777" w:rsidR="000D7C5F" w:rsidRPr="00693F57" w:rsidRDefault="000D7C5F" w:rsidP="000D7C5F">
      <w:pPr>
        <w:rPr>
          <w:b/>
          <w:u w:val="single"/>
        </w:rPr>
      </w:pPr>
      <w:r w:rsidRPr="00693F57">
        <w:rPr>
          <w:b/>
          <w:u w:val="single"/>
        </w:rPr>
        <w:t>Field Trips and Internships</w:t>
      </w:r>
    </w:p>
    <w:p w14:paraId="48DE654D" w14:textId="77777777" w:rsidR="000D7C5F" w:rsidRDefault="000D7C5F" w:rsidP="000D7C5F">
      <w:pPr>
        <w:numPr>
          <w:ilvl w:val="0"/>
          <w:numId w:val="1"/>
        </w:numPr>
        <w:spacing w:line="252" w:lineRule="auto"/>
        <w:rPr>
          <w:rFonts w:eastAsia="Times New Roman"/>
        </w:rPr>
      </w:pPr>
      <w:r>
        <w:rPr>
          <w:rFonts w:eastAsia="Times New Roman"/>
        </w:rPr>
        <w:t>Are there any restrictions or information for faculty about field trips?</w:t>
      </w:r>
    </w:p>
    <w:p w14:paraId="16E1296B" w14:textId="77777777" w:rsidR="000D7C5F" w:rsidRDefault="000D7C5F" w:rsidP="000D7C5F">
      <w:pPr>
        <w:pStyle w:val="ListParagraph"/>
        <w:numPr>
          <w:ilvl w:val="0"/>
          <w:numId w:val="1"/>
        </w:numPr>
      </w:pPr>
      <w:r>
        <w:t xml:space="preserve">For students who are off-campus on an internship, they follow the site guidelines, not CSU guidelines, correct? I am asking about students who are completely off campus for the semester, not the ones who are taking classes plus doing an internship, in which case, they need to follow both CSU guidelines </w:t>
      </w:r>
      <w:r w:rsidR="00E11E32">
        <w:t>(</w:t>
      </w:r>
      <w:r>
        <w:t>mask and vaccines and testing</w:t>
      </w:r>
      <w:r w:rsidR="00E11E32">
        <w:t>)</w:t>
      </w:r>
      <w:r>
        <w:t xml:space="preserve">, and any other specifics at a site.  </w:t>
      </w:r>
    </w:p>
    <w:p w14:paraId="56FEBDAB" w14:textId="77777777" w:rsidR="000D7C5F" w:rsidRDefault="000D7C5F" w:rsidP="000D7C5F"/>
    <w:p w14:paraId="05BF341F" w14:textId="77777777" w:rsidR="00C24ADB" w:rsidRPr="00693F57" w:rsidRDefault="00C24ADB" w:rsidP="000D7C5F">
      <w:pPr>
        <w:rPr>
          <w:b/>
          <w:bCs/>
          <w:u w:val="single"/>
        </w:rPr>
      </w:pPr>
      <w:r w:rsidRPr="00693F57">
        <w:rPr>
          <w:b/>
          <w:bCs/>
          <w:u w:val="single"/>
        </w:rPr>
        <w:t>Seating Charts</w:t>
      </w:r>
    </w:p>
    <w:p w14:paraId="133F4B6D" w14:textId="77777777" w:rsidR="00C24ADB" w:rsidRDefault="00C24ADB" w:rsidP="000D7C5F">
      <w:pPr>
        <w:numPr>
          <w:ilvl w:val="0"/>
          <w:numId w:val="1"/>
        </w:numPr>
        <w:spacing w:line="252" w:lineRule="auto"/>
        <w:rPr>
          <w:rFonts w:eastAsia="Times New Roman"/>
        </w:rPr>
      </w:pPr>
      <w:r>
        <w:rPr>
          <w:rFonts w:eastAsia="Times New Roman"/>
        </w:rPr>
        <w:t xml:space="preserve">When </w:t>
      </w:r>
      <w:proofErr w:type="gramStart"/>
      <w:r>
        <w:rPr>
          <w:rFonts w:eastAsia="Times New Roman"/>
        </w:rPr>
        <w:t>should seating charts</w:t>
      </w:r>
      <w:proofErr w:type="gramEnd"/>
      <w:r>
        <w:rPr>
          <w:rFonts w:eastAsia="Times New Roman"/>
        </w:rPr>
        <w:t xml:space="preserve"> be submitted? (After 1</w:t>
      </w:r>
      <w:r>
        <w:rPr>
          <w:rFonts w:eastAsia="Times New Roman"/>
          <w:vertAlign w:val="superscript"/>
        </w:rPr>
        <w:t>st</w:t>
      </w:r>
      <w:r>
        <w:rPr>
          <w:rFonts w:eastAsia="Times New Roman"/>
        </w:rPr>
        <w:t xml:space="preserve"> day of class, after census?)</w:t>
      </w:r>
    </w:p>
    <w:p w14:paraId="7E3D56FB" w14:textId="77777777" w:rsidR="00C24ADB" w:rsidRDefault="00C24ADB" w:rsidP="000D7C5F">
      <w:pPr>
        <w:numPr>
          <w:ilvl w:val="0"/>
          <w:numId w:val="1"/>
        </w:numPr>
        <w:spacing w:line="252" w:lineRule="auto"/>
        <w:rPr>
          <w:rFonts w:eastAsia="Times New Roman"/>
        </w:rPr>
      </w:pPr>
      <w:r>
        <w:rPr>
          <w:rFonts w:eastAsia="Times New Roman"/>
        </w:rPr>
        <w:t>Can I do group work in class if I am using a seating chart?</w:t>
      </w:r>
    </w:p>
    <w:p w14:paraId="123ED8D7" w14:textId="77777777" w:rsidR="00C24ADB" w:rsidRDefault="00C24ADB" w:rsidP="000D7C5F">
      <w:pPr>
        <w:numPr>
          <w:ilvl w:val="0"/>
          <w:numId w:val="1"/>
        </w:numPr>
        <w:spacing w:line="252" w:lineRule="auto"/>
        <w:rPr>
          <w:rFonts w:eastAsia="Times New Roman"/>
        </w:rPr>
      </w:pPr>
      <w:r>
        <w:rPr>
          <w:rFonts w:eastAsia="Times New Roman"/>
        </w:rPr>
        <w:t>Can I change seating charts over time if the need arises?</w:t>
      </w:r>
    </w:p>
    <w:p w14:paraId="10117B1D" w14:textId="77777777" w:rsidR="00C24ADB" w:rsidRDefault="00C24ADB" w:rsidP="000D7C5F"/>
    <w:p w14:paraId="09ACB432" w14:textId="77777777" w:rsidR="001F0DCC" w:rsidRPr="00693F57" w:rsidRDefault="000D7C5F" w:rsidP="000D7C5F">
      <w:pPr>
        <w:rPr>
          <w:b/>
          <w:u w:val="single"/>
        </w:rPr>
      </w:pPr>
      <w:r w:rsidRPr="00693F57">
        <w:rPr>
          <w:b/>
          <w:u w:val="single"/>
        </w:rPr>
        <w:t xml:space="preserve">Remote/Hybrid Delivery for </w:t>
      </w:r>
      <w:r w:rsidR="00693F57" w:rsidRPr="00693F57">
        <w:rPr>
          <w:b/>
          <w:u w:val="single"/>
        </w:rPr>
        <w:t>Quarantined/COVID Positive Students</w:t>
      </w:r>
    </w:p>
    <w:p w14:paraId="41899F88" w14:textId="77777777" w:rsidR="00E11E32" w:rsidRPr="00E11E32" w:rsidRDefault="00C24ADB" w:rsidP="000D7C5F">
      <w:pPr>
        <w:numPr>
          <w:ilvl w:val="0"/>
          <w:numId w:val="2"/>
        </w:numPr>
        <w:rPr>
          <w:rFonts w:ascii="Segoe UI" w:eastAsia="Times New Roman" w:hAnsi="Segoe UI" w:cs="Segoe UI"/>
          <w:sz w:val="21"/>
          <w:szCs w:val="21"/>
        </w:rPr>
      </w:pPr>
      <w:r>
        <w:rPr>
          <w:rFonts w:ascii="Segoe UI" w:eastAsia="Times New Roman" w:hAnsi="Segoe UI" w:cs="Segoe UI"/>
          <w:sz w:val="21"/>
          <w:szCs w:val="21"/>
        </w:rPr>
        <w:t>W</w:t>
      </w:r>
      <w:r>
        <w:rPr>
          <w:rFonts w:eastAsia="Times New Roman"/>
        </w:rPr>
        <w:t>hat happens when (probably just a matter of time) before one of our students gets infected (even if they are vaccinated). Presumably they will be quarantined and some of their classmates through contact tracing. </w:t>
      </w:r>
    </w:p>
    <w:p w14:paraId="57B9F52E" w14:textId="77777777" w:rsidR="00E11E32" w:rsidRPr="00E11E32" w:rsidRDefault="00C24ADB" w:rsidP="00E11E32">
      <w:pPr>
        <w:numPr>
          <w:ilvl w:val="1"/>
          <w:numId w:val="2"/>
        </w:numPr>
        <w:rPr>
          <w:rFonts w:ascii="Segoe UI" w:eastAsia="Times New Roman" w:hAnsi="Segoe UI" w:cs="Segoe UI"/>
          <w:sz w:val="21"/>
          <w:szCs w:val="21"/>
        </w:rPr>
      </w:pPr>
      <w:r>
        <w:rPr>
          <w:rFonts w:eastAsia="Times New Roman"/>
        </w:rPr>
        <w:t>How are we to deliver their courses to them while in quarantin</w:t>
      </w:r>
      <w:r w:rsidR="00E11E32">
        <w:rPr>
          <w:rFonts w:eastAsia="Times New Roman"/>
        </w:rPr>
        <w:t>e? </w:t>
      </w:r>
    </w:p>
    <w:p w14:paraId="13FFB836" w14:textId="77777777" w:rsidR="00C24ADB" w:rsidRPr="00693F57" w:rsidRDefault="00C24ADB" w:rsidP="00E11E32">
      <w:pPr>
        <w:numPr>
          <w:ilvl w:val="1"/>
          <w:numId w:val="2"/>
        </w:numPr>
        <w:rPr>
          <w:rFonts w:ascii="Segoe UI" w:eastAsia="Times New Roman" w:hAnsi="Segoe UI" w:cs="Segoe UI"/>
          <w:sz w:val="21"/>
          <w:szCs w:val="21"/>
        </w:rPr>
      </w:pPr>
      <w:r>
        <w:rPr>
          <w:rFonts w:eastAsia="Times New Roman"/>
        </w:rPr>
        <w:t>Are our faculty to be expected to them teach in a hybrid mode? Synchronous and/or asynchronous?</w:t>
      </w:r>
    </w:p>
    <w:p w14:paraId="544AA291" w14:textId="77777777" w:rsidR="00693F57" w:rsidRPr="00693F57" w:rsidRDefault="00E11E32" w:rsidP="00693F57">
      <w:pPr>
        <w:pStyle w:val="ListParagraph"/>
        <w:numPr>
          <w:ilvl w:val="0"/>
          <w:numId w:val="2"/>
        </w:numPr>
        <w:rPr>
          <w:rFonts w:ascii="Times New Roman" w:eastAsia="Times New Roman" w:hAnsi="Times New Roman" w:cs="Times New Roman"/>
        </w:rPr>
      </w:pPr>
      <w:r>
        <w:rPr>
          <w:rFonts w:eastAsia="Times New Roman"/>
        </w:rPr>
        <w:t>There</w:t>
      </w:r>
      <w:r w:rsidR="00693F57" w:rsidRPr="00693F57">
        <w:rPr>
          <w:rFonts w:eastAsia="Times New Roman"/>
        </w:rPr>
        <w:t xml:space="preserve"> were questions on protocols/accommodations for students who are isolating /quarantined because of exposure to the virus.  </w:t>
      </w:r>
    </w:p>
    <w:p w14:paraId="4E4B824C" w14:textId="77777777" w:rsidR="00693F57" w:rsidRPr="00693F57" w:rsidRDefault="00E11E32" w:rsidP="00693F57">
      <w:pPr>
        <w:pStyle w:val="ListParagraph"/>
        <w:numPr>
          <w:ilvl w:val="0"/>
          <w:numId w:val="2"/>
        </w:numPr>
        <w:rPr>
          <w:rFonts w:eastAsia="Times New Roman"/>
        </w:rPr>
      </w:pPr>
      <w:r>
        <w:rPr>
          <w:rFonts w:eastAsia="Times New Roman"/>
        </w:rPr>
        <w:t xml:space="preserve">What </w:t>
      </w:r>
      <w:r w:rsidR="00693F57" w:rsidRPr="00693F57">
        <w:rPr>
          <w:rFonts w:eastAsia="Times New Roman"/>
        </w:rPr>
        <w:t xml:space="preserve">extent to which faculty will still need to be teaching to students who are in the classroom and remote, or converting back to remote learning if there is a </w:t>
      </w:r>
      <w:r>
        <w:rPr>
          <w:rFonts w:eastAsia="Times New Roman"/>
        </w:rPr>
        <w:t>positive case in the classroom?</w:t>
      </w:r>
      <w:r w:rsidR="00693F57" w:rsidRPr="00693F57">
        <w:rPr>
          <w:rFonts w:eastAsia="Times New Roman"/>
        </w:rPr>
        <w:t> </w:t>
      </w:r>
      <w:bookmarkStart w:id="0" w:name="_GoBack"/>
      <w:bookmarkEnd w:id="0"/>
      <w:r w:rsidR="00693F57" w:rsidRPr="00693F57">
        <w:rPr>
          <w:rFonts w:eastAsia="Times New Roman"/>
        </w:rPr>
        <w:t>These will be important policies to clarify.  </w:t>
      </w:r>
    </w:p>
    <w:p w14:paraId="41D26D7C" w14:textId="77777777" w:rsidR="00C24ADB" w:rsidRDefault="00C24ADB" w:rsidP="000D7C5F"/>
    <w:p w14:paraId="40BEF9A6" w14:textId="77777777" w:rsidR="000D7C5F" w:rsidRDefault="000D7C5F" w:rsidP="000D7C5F"/>
    <w:p w14:paraId="797C39B5" w14:textId="77777777" w:rsidR="00C24ADB" w:rsidRDefault="00C24ADB" w:rsidP="000D7C5F">
      <w:pPr>
        <w:pStyle w:val="ListParagraph"/>
        <w:rPr>
          <w:rFonts w:eastAsia="Times New Roman"/>
        </w:rPr>
      </w:pPr>
    </w:p>
    <w:p w14:paraId="2DBEBDE1" w14:textId="77777777" w:rsidR="00C24ADB" w:rsidRDefault="00C24ADB" w:rsidP="000D7C5F"/>
    <w:p w14:paraId="09873496" w14:textId="77777777" w:rsidR="00C24ADB" w:rsidRDefault="00C24ADB" w:rsidP="000D7C5F">
      <w:pPr>
        <w:rPr>
          <w:rFonts w:eastAsia="Times New Roman"/>
        </w:rPr>
      </w:pPr>
    </w:p>
    <w:p w14:paraId="22F91BC9" w14:textId="77777777" w:rsidR="000D7C5F" w:rsidRDefault="000D7C5F" w:rsidP="000D7C5F">
      <w:pPr>
        <w:rPr>
          <w:rFonts w:eastAsia="Times New Roman"/>
        </w:rPr>
      </w:pPr>
    </w:p>
    <w:p w14:paraId="49ABB7D3" w14:textId="77777777" w:rsidR="000D7C5F" w:rsidRDefault="000D7C5F" w:rsidP="000D7C5F">
      <w:pPr>
        <w:rPr>
          <w:rFonts w:eastAsia="Times New Roman"/>
        </w:rPr>
      </w:pPr>
    </w:p>
    <w:p w14:paraId="5BB7F045" w14:textId="77777777" w:rsidR="00C24ADB" w:rsidRDefault="00C24ADB" w:rsidP="000D7C5F">
      <w:pPr>
        <w:rPr>
          <w:rFonts w:eastAsia="Times New Roman"/>
        </w:rPr>
      </w:pPr>
    </w:p>
    <w:p w14:paraId="3A896002" w14:textId="77777777" w:rsidR="00C24ADB" w:rsidRDefault="00C24ADB" w:rsidP="000D7C5F"/>
    <w:p w14:paraId="4334F781" w14:textId="77777777" w:rsidR="00C24ADB" w:rsidRDefault="00C24ADB" w:rsidP="000D7C5F"/>
    <w:sectPr w:rsidR="00C24AD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88C23F2"/>
    <w:multiLevelType w:val="hybridMultilevel"/>
    <w:tmpl w:val="8522E6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390E1CC1"/>
    <w:multiLevelType w:val="multilevel"/>
    <w:tmpl w:val="A36859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3AF626AB"/>
    <w:multiLevelType w:val="multilevel"/>
    <w:tmpl w:val="2B78EF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44BB6DE3"/>
    <w:multiLevelType w:val="hybridMultilevel"/>
    <w:tmpl w:val="CEE60314"/>
    <w:lvl w:ilvl="0" w:tplc="04090001">
      <w:start w:val="1"/>
      <w:numFmt w:val="bullet"/>
      <w:lvlText w:val=""/>
      <w:lvlJc w:val="left"/>
      <w:pPr>
        <w:ind w:left="720" w:hanging="360"/>
      </w:pPr>
      <w:rPr>
        <w:rFonts w:ascii="Symbol" w:hAnsi="Symbol" w:hint="default"/>
      </w:rPr>
    </w:lvl>
    <w:lvl w:ilvl="1" w:tplc="97A2BC86">
      <w:start w:val="1"/>
      <w:numFmt w:val="bullet"/>
      <w:lvlText w:val="o"/>
      <w:lvlJc w:val="left"/>
      <w:pPr>
        <w:ind w:left="1440" w:hanging="360"/>
      </w:pPr>
      <w:rPr>
        <w:rFonts w:ascii="Courier New" w:hAnsi="Courier New" w:cs="Courier New" w:hint="default"/>
        <w:sz w:val="2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6382098"/>
    <w:multiLevelType w:val="hybridMultilevel"/>
    <w:tmpl w:val="B6D826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4A75712"/>
    <w:multiLevelType w:val="hybridMultilevel"/>
    <w:tmpl w:val="56C894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5A9F5324"/>
    <w:multiLevelType w:val="multilevel"/>
    <w:tmpl w:val="A45E32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6"/>
  </w:num>
  <w:num w:numId="2">
    <w:abstractNumId w:val="5"/>
    <w:lvlOverride w:ilvl="0"/>
    <w:lvlOverride w:ilvl="1"/>
    <w:lvlOverride w:ilvl="2"/>
    <w:lvlOverride w:ilvl="3"/>
    <w:lvlOverride w:ilvl="4"/>
    <w:lvlOverride w:ilvl="5"/>
    <w:lvlOverride w:ilvl="6"/>
    <w:lvlOverride w:ilvl="7"/>
    <w:lvlOverride w:ilvl="8"/>
  </w:num>
  <w:num w:numId="3">
    <w:abstractNumId w:val="0"/>
    <w:lvlOverride w:ilvl="0"/>
    <w:lvlOverride w:ilvl="1"/>
    <w:lvlOverride w:ilvl="2"/>
    <w:lvlOverride w:ilvl="3"/>
    <w:lvlOverride w:ilvl="4"/>
    <w:lvlOverride w:ilvl="5"/>
    <w:lvlOverride w:ilvl="6"/>
    <w:lvlOverride w:ilvl="7"/>
    <w:lvlOverride w:ilvl="8"/>
  </w:num>
  <w:num w:numId="4">
    <w:abstractNumId w:val="4"/>
  </w:num>
  <w:num w:numId="5">
    <w:abstractNumId w:val="0"/>
  </w:num>
  <w:num w:numId="6">
    <w:abstractNumId w:val="2"/>
  </w:num>
  <w:num w:numId="7">
    <w:abstractNumId w:val="3"/>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4ADB"/>
    <w:rsid w:val="000D7C5F"/>
    <w:rsid w:val="001F0DCC"/>
    <w:rsid w:val="00693F57"/>
    <w:rsid w:val="00C24ADB"/>
    <w:rsid w:val="00E11E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80A608"/>
  <w15:chartTrackingRefBased/>
  <w15:docId w15:val="{3F875FAE-C65F-47DD-A633-398039A07F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4ADB"/>
    <w:pPr>
      <w:spacing w:after="0" w:line="240" w:lineRule="auto"/>
    </w:pPr>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C24ADB"/>
    <w:rPr>
      <w:color w:val="0563C1"/>
      <w:u w:val="single"/>
    </w:rPr>
  </w:style>
  <w:style w:type="paragraph" w:styleId="ListParagraph">
    <w:name w:val="List Paragraph"/>
    <w:basedOn w:val="Normal"/>
    <w:uiPriority w:val="34"/>
    <w:qFormat/>
    <w:rsid w:val="00C24AD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88941">
      <w:bodyDiv w:val="1"/>
      <w:marLeft w:val="0"/>
      <w:marRight w:val="0"/>
      <w:marTop w:val="0"/>
      <w:marBottom w:val="0"/>
      <w:divBdr>
        <w:top w:val="none" w:sz="0" w:space="0" w:color="auto"/>
        <w:left w:val="none" w:sz="0" w:space="0" w:color="auto"/>
        <w:bottom w:val="none" w:sz="0" w:space="0" w:color="auto"/>
        <w:right w:val="none" w:sz="0" w:space="0" w:color="auto"/>
      </w:divBdr>
    </w:div>
    <w:div w:id="137580559">
      <w:bodyDiv w:val="1"/>
      <w:marLeft w:val="0"/>
      <w:marRight w:val="0"/>
      <w:marTop w:val="0"/>
      <w:marBottom w:val="0"/>
      <w:divBdr>
        <w:top w:val="none" w:sz="0" w:space="0" w:color="auto"/>
        <w:left w:val="none" w:sz="0" w:space="0" w:color="auto"/>
        <w:bottom w:val="none" w:sz="0" w:space="0" w:color="auto"/>
        <w:right w:val="none" w:sz="0" w:space="0" w:color="auto"/>
      </w:divBdr>
    </w:div>
    <w:div w:id="267396242">
      <w:bodyDiv w:val="1"/>
      <w:marLeft w:val="0"/>
      <w:marRight w:val="0"/>
      <w:marTop w:val="0"/>
      <w:marBottom w:val="0"/>
      <w:divBdr>
        <w:top w:val="none" w:sz="0" w:space="0" w:color="auto"/>
        <w:left w:val="none" w:sz="0" w:space="0" w:color="auto"/>
        <w:bottom w:val="none" w:sz="0" w:space="0" w:color="auto"/>
        <w:right w:val="none" w:sz="0" w:space="0" w:color="auto"/>
      </w:divBdr>
    </w:div>
    <w:div w:id="322782430">
      <w:bodyDiv w:val="1"/>
      <w:marLeft w:val="0"/>
      <w:marRight w:val="0"/>
      <w:marTop w:val="0"/>
      <w:marBottom w:val="0"/>
      <w:divBdr>
        <w:top w:val="none" w:sz="0" w:space="0" w:color="auto"/>
        <w:left w:val="none" w:sz="0" w:space="0" w:color="auto"/>
        <w:bottom w:val="none" w:sz="0" w:space="0" w:color="auto"/>
        <w:right w:val="none" w:sz="0" w:space="0" w:color="auto"/>
      </w:divBdr>
    </w:div>
    <w:div w:id="595939153">
      <w:bodyDiv w:val="1"/>
      <w:marLeft w:val="0"/>
      <w:marRight w:val="0"/>
      <w:marTop w:val="0"/>
      <w:marBottom w:val="0"/>
      <w:divBdr>
        <w:top w:val="none" w:sz="0" w:space="0" w:color="auto"/>
        <w:left w:val="none" w:sz="0" w:space="0" w:color="auto"/>
        <w:bottom w:val="none" w:sz="0" w:space="0" w:color="auto"/>
        <w:right w:val="none" w:sz="0" w:space="0" w:color="auto"/>
      </w:divBdr>
    </w:div>
    <w:div w:id="707341219">
      <w:bodyDiv w:val="1"/>
      <w:marLeft w:val="0"/>
      <w:marRight w:val="0"/>
      <w:marTop w:val="0"/>
      <w:marBottom w:val="0"/>
      <w:divBdr>
        <w:top w:val="none" w:sz="0" w:space="0" w:color="auto"/>
        <w:left w:val="none" w:sz="0" w:space="0" w:color="auto"/>
        <w:bottom w:val="none" w:sz="0" w:space="0" w:color="auto"/>
        <w:right w:val="none" w:sz="0" w:space="0" w:color="auto"/>
      </w:divBdr>
    </w:div>
    <w:div w:id="735711438">
      <w:bodyDiv w:val="1"/>
      <w:marLeft w:val="0"/>
      <w:marRight w:val="0"/>
      <w:marTop w:val="0"/>
      <w:marBottom w:val="0"/>
      <w:divBdr>
        <w:top w:val="none" w:sz="0" w:space="0" w:color="auto"/>
        <w:left w:val="none" w:sz="0" w:space="0" w:color="auto"/>
        <w:bottom w:val="none" w:sz="0" w:space="0" w:color="auto"/>
        <w:right w:val="none" w:sz="0" w:space="0" w:color="auto"/>
      </w:divBdr>
    </w:div>
    <w:div w:id="1224022340">
      <w:bodyDiv w:val="1"/>
      <w:marLeft w:val="0"/>
      <w:marRight w:val="0"/>
      <w:marTop w:val="0"/>
      <w:marBottom w:val="0"/>
      <w:divBdr>
        <w:top w:val="none" w:sz="0" w:space="0" w:color="auto"/>
        <w:left w:val="none" w:sz="0" w:space="0" w:color="auto"/>
        <w:bottom w:val="none" w:sz="0" w:space="0" w:color="auto"/>
        <w:right w:val="none" w:sz="0" w:space="0" w:color="auto"/>
      </w:divBdr>
    </w:div>
    <w:div w:id="1311401758">
      <w:bodyDiv w:val="1"/>
      <w:marLeft w:val="0"/>
      <w:marRight w:val="0"/>
      <w:marTop w:val="0"/>
      <w:marBottom w:val="0"/>
      <w:divBdr>
        <w:top w:val="none" w:sz="0" w:space="0" w:color="auto"/>
        <w:left w:val="none" w:sz="0" w:space="0" w:color="auto"/>
        <w:bottom w:val="none" w:sz="0" w:space="0" w:color="auto"/>
        <w:right w:val="none" w:sz="0" w:space="0" w:color="auto"/>
      </w:divBdr>
    </w:div>
    <w:div w:id="1337612915">
      <w:bodyDiv w:val="1"/>
      <w:marLeft w:val="0"/>
      <w:marRight w:val="0"/>
      <w:marTop w:val="0"/>
      <w:marBottom w:val="0"/>
      <w:divBdr>
        <w:top w:val="none" w:sz="0" w:space="0" w:color="auto"/>
        <w:left w:val="none" w:sz="0" w:space="0" w:color="auto"/>
        <w:bottom w:val="none" w:sz="0" w:space="0" w:color="auto"/>
        <w:right w:val="none" w:sz="0" w:space="0" w:color="auto"/>
      </w:divBdr>
    </w:div>
    <w:div w:id="1730491811">
      <w:bodyDiv w:val="1"/>
      <w:marLeft w:val="0"/>
      <w:marRight w:val="0"/>
      <w:marTop w:val="0"/>
      <w:marBottom w:val="0"/>
      <w:divBdr>
        <w:top w:val="none" w:sz="0" w:space="0" w:color="auto"/>
        <w:left w:val="none" w:sz="0" w:space="0" w:color="auto"/>
        <w:bottom w:val="none" w:sz="0" w:space="0" w:color="auto"/>
        <w:right w:val="none" w:sz="0" w:space="0" w:color="auto"/>
      </w:divBdr>
    </w:div>
    <w:div w:id="1769620952">
      <w:bodyDiv w:val="1"/>
      <w:marLeft w:val="0"/>
      <w:marRight w:val="0"/>
      <w:marTop w:val="0"/>
      <w:marBottom w:val="0"/>
      <w:divBdr>
        <w:top w:val="none" w:sz="0" w:space="0" w:color="auto"/>
        <w:left w:val="none" w:sz="0" w:space="0" w:color="auto"/>
        <w:bottom w:val="none" w:sz="0" w:space="0" w:color="auto"/>
        <w:right w:val="none" w:sz="0" w:space="0" w:color="auto"/>
      </w:divBdr>
    </w:div>
    <w:div w:id="1797215845">
      <w:bodyDiv w:val="1"/>
      <w:marLeft w:val="0"/>
      <w:marRight w:val="0"/>
      <w:marTop w:val="0"/>
      <w:marBottom w:val="0"/>
      <w:divBdr>
        <w:top w:val="none" w:sz="0" w:space="0" w:color="auto"/>
        <w:left w:val="none" w:sz="0" w:space="0" w:color="auto"/>
        <w:bottom w:val="none" w:sz="0" w:space="0" w:color="auto"/>
        <w:right w:val="none" w:sz="0" w:space="0" w:color="auto"/>
      </w:divBdr>
    </w:div>
    <w:div w:id="1809545759">
      <w:bodyDiv w:val="1"/>
      <w:marLeft w:val="0"/>
      <w:marRight w:val="0"/>
      <w:marTop w:val="0"/>
      <w:marBottom w:val="0"/>
      <w:divBdr>
        <w:top w:val="none" w:sz="0" w:space="0" w:color="auto"/>
        <w:left w:val="none" w:sz="0" w:space="0" w:color="auto"/>
        <w:bottom w:val="none" w:sz="0" w:space="0" w:color="auto"/>
        <w:right w:val="none" w:sz="0" w:space="0" w:color="auto"/>
      </w:divBdr>
    </w:div>
    <w:div w:id="1908489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hr.colostate.edu/flexible-work-arrangements/reuniting-campus-fall-2021-faq/"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covid.colostate.edu/kb/vaccinations-for-csu-faculty-staff-and-studen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FA3E918DBAF6248B26C717A27C8D2E3" ma:contentTypeVersion="13" ma:contentTypeDescription="Create a new document." ma:contentTypeScope="" ma:versionID="1441fb380ad5ae4063c9a415f5d78c0b">
  <xsd:schema xmlns:xsd="http://www.w3.org/2001/XMLSchema" xmlns:xs="http://www.w3.org/2001/XMLSchema" xmlns:p="http://schemas.microsoft.com/office/2006/metadata/properties" xmlns:ns3="660d0c25-c50e-4059-ad27-725ff3196766" xmlns:ns4="289108d3-b991-46d7-aaa7-a7450468dd31" targetNamespace="http://schemas.microsoft.com/office/2006/metadata/properties" ma:root="true" ma:fieldsID="937d0170c0847cbb0fc7f062c6d58fd3" ns3:_="" ns4:_="">
    <xsd:import namespace="660d0c25-c50e-4059-ad27-725ff3196766"/>
    <xsd:import namespace="289108d3-b991-46d7-aaa7-a7450468dd3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0d0c25-c50e-4059-ad27-725ff31967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89108d3-b991-46d7-aaa7-a7450468dd3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6CEE43A-B175-44E2-B113-5AA6CEA604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0d0c25-c50e-4059-ad27-725ff3196766"/>
    <ds:schemaRef ds:uri="289108d3-b991-46d7-aaa7-a7450468dd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463A3BB-865C-4A0E-8290-DE75C43BA33C}">
  <ds:schemaRefs>
    <ds:schemaRef ds:uri="http://schemas.microsoft.com/sharepoint/v3/contenttype/forms"/>
  </ds:schemaRefs>
</ds:datastoreItem>
</file>

<file path=customXml/itemProps3.xml><?xml version="1.0" encoding="utf-8"?>
<ds:datastoreItem xmlns:ds="http://schemas.openxmlformats.org/officeDocument/2006/customXml" ds:itemID="{EFC5289D-C420-4958-9F37-8D701A492695}">
  <ds:schemaRefs>
    <ds:schemaRef ds:uri="http://purl.org/dc/dcmitype/"/>
    <ds:schemaRef ds:uri="http://purl.org/dc/terms/"/>
    <ds:schemaRef ds:uri="http://www.w3.org/XML/1998/namespa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289108d3-b991-46d7-aaa7-a7450468dd31"/>
    <ds:schemaRef ds:uri="660d0c25-c50e-4059-ad27-725ff3196766"/>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2</Pages>
  <Words>769</Words>
  <Characters>4386</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Mravinec,Kristin</dc:creator>
  <cp:keywords/>
  <dc:description/>
  <cp:lastModifiedBy>Mravinec,Kristin</cp:lastModifiedBy>
  <cp:revision>1</cp:revision>
  <dcterms:created xsi:type="dcterms:W3CDTF">2021-08-13T20:01:00Z</dcterms:created>
  <dcterms:modified xsi:type="dcterms:W3CDTF">2021-08-13T20:47:00Z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0x0101007FA3E918DBAF6248B26C717A27C8D2E3</vt:lpwstr>
  </property>
</Properties>
</file>